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041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22222"/>
          <w:sz w:val="28"/>
          <w:szCs w:val="28"/>
        </w:rPr>
      </w:pPr>
      <w:r w:rsidRPr="00A3594E">
        <w:rPr>
          <w:rFonts w:cs="Arial"/>
          <w:b/>
          <w:bCs/>
          <w:color w:val="000000"/>
          <w:sz w:val="28"/>
          <w:szCs w:val="28"/>
        </w:rPr>
        <w:t>Planning and Monitoring/Assessmen</w:t>
      </w:r>
      <w:r w:rsidRPr="00A3594E">
        <w:rPr>
          <w:rFonts w:cs="Arial"/>
          <w:b/>
          <w:bCs/>
          <w:color w:val="222222"/>
          <w:sz w:val="28"/>
          <w:szCs w:val="28"/>
        </w:rPr>
        <w:t>t</w:t>
      </w:r>
    </w:p>
    <w:p w14:paraId="79D2A64A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 xml:space="preserve">At Munchkins Kindergarten Ltd we adapt our activities, </w:t>
      </w:r>
      <w:r>
        <w:rPr>
          <w:rFonts w:cs="Times New Roman"/>
          <w:color w:val="000000"/>
          <w:sz w:val="28"/>
          <w:szCs w:val="28"/>
        </w:rPr>
        <w:t xml:space="preserve">resources and equipment to help </w:t>
      </w:r>
      <w:r w:rsidRPr="00A3594E">
        <w:rPr>
          <w:rFonts w:cs="Times New Roman"/>
          <w:color w:val="000000"/>
          <w:sz w:val="28"/>
          <w:szCs w:val="28"/>
        </w:rPr>
        <w:t>each child take part in everything, depending on their needs.</w:t>
      </w:r>
      <w:r>
        <w:rPr>
          <w:rFonts w:cs="Times New Roman"/>
          <w:color w:val="000000"/>
          <w:sz w:val="28"/>
          <w:szCs w:val="28"/>
        </w:rPr>
        <w:t xml:space="preserve"> Our system of observations and </w:t>
      </w:r>
      <w:r w:rsidRPr="00A3594E">
        <w:rPr>
          <w:rFonts w:cs="Times New Roman"/>
          <w:color w:val="222222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ecord keeping operates in conjunction with parents/carets, which enables us to monitor the</w:t>
      </w:r>
    </w:p>
    <w:p w14:paraId="21426C6E" w14:textId="1B59CB5A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children's needs and progress on an individual basis,</w:t>
      </w:r>
      <w:r>
        <w:rPr>
          <w:rFonts w:cs="Times New Roman"/>
          <w:color w:val="000000"/>
          <w:sz w:val="28"/>
          <w:szCs w:val="28"/>
        </w:rPr>
        <w:t xml:space="preserve"> making changes and improvement </w:t>
      </w:r>
      <w:r w:rsidRPr="00A3594E">
        <w:rPr>
          <w:rFonts w:cs="Times New Roman"/>
          <w:color w:val="000000"/>
          <w:sz w:val="28"/>
          <w:szCs w:val="28"/>
        </w:rPr>
        <w:t>when and where needed. If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3594E">
        <w:rPr>
          <w:rFonts w:cs="Times New Roman"/>
          <w:color w:val="000000"/>
          <w:sz w:val="28"/>
          <w:szCs w:val="28"/>
        </w:rPr>
        <w:t>we feel it is needed we will contact the "</w:t>
      </w:r>
      <w:r w:rsidR="007465DC">
        <w:rPr>
          <w:rFonts w:cs="Times New Roman"/>
          <w:color w:val="000000"/>
          <w:sz w:val="28"/>
          <w:szCs w:val="28"/>
        </w:rPr>
        <w:t>Early Years and Childcare Support team</w:t>
      </w:r>
      <w:r>
        <w:rPr>
          <w:rFonts w:cs="Times New Roman"/>
          <w:color w:val="000000"/>
          <w:sz w:val="28"/>
          <w:szCs w:val="28"/>
        </w:rPr>
        <w:t xml:space="preserve">" </w:t>
      </w:r>
      <w:r w:rsidRPr="00A3594E">
        <w:rPr>
          <w:rFonts w:cs="Times New Roman"/>
          <w:color w:val="000000"/>
          <w:sz w:val="28"/>
          <w:szCs w:val="28"/>
        </w:rPr>
        <w:t>from the Lincolnshire County Council, to advise us on what</w:t>
      </w:r>
      <w:r>
        <w:rPr>
          <w:rFonts w:cs="Times New Roman"/>
          <w:color w:val="000000"/>
          <w:sz w:val="28"/>
          <w:szCs w:val="28"/>
        </w:rPr>
        <w:t xml:space="preserve"> action we can take to help the </w:t>
      </w:r>
      <w:r w:rsidRPr="00A3594E">
        <w:rPr>
          <w:rFonts w:cs="Times New Roman"/>
          <w:color w:val="000000"/>
          <w:sz w:val="28"/>
          <w:szCs w:val="28"/>
        </w:rPr>
        <w:t>child to progress to the best of their ability.</w:t>
      </w:r>
    </w:p>
    <w:p w14:paraId="0C468212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Arial"/>
          <w:b/>
          <w:bCs/>
          <w:color w:val="000000"/>
          <w:sz w:val="28"/>
          <w:szCs w:val="28"/>
        </w:rPr>
        <w:t xml:space="preserve">Partnership with </w:t>
      </w:r>
      <w:r>
        <w:rPr>
          <w:rFonts w:cs="Times New Roman"/>
          <w:b/>
          <w:color w:val="000000"/>
          <w:sz w:val="28"/>
          <w:szCs w:val="28"/>
        </w:rPr>
        <w:t>Parents</w:t>
      </w:r>
    </w:p>
    <w:p w14:paraId="07F8924F" w14:textId="0CD92118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We will work closely with parents/care</w:t>
      </w:r>
      <w:r w:rsidR="007465DC">
        <w:rPr>
          <w:rFonts w:cs="Times New Roman"/>
          <w:color w:val="000000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s of children with SEN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3594E">
        <w:rPr>
          <w:rFonts w:cs="Times New Roman"/>
          <w:color w:val="000000"/>
          <w:sz w:val="28"/>
          <w:szCs w:val="28"/>
        </w:rPr>
        <w:t>to create</w:t>
      </w:r>
      <w:r>
        <w:rPr>
          <w:rFonts w:cs="Times New Roman"/>
          <w:color w:val="000000"/>
          <w:sz w:val="28"/>
          <w:szCs w:val="28"/>
        </w:rPr>
        <w:t xml:space="preserve"> a </w:t>
      </w:r>
      <w:r w:rsidRPr="00A3594E">
        <w:rPr>
          <w:rFonts w:cs="Times New Roman"/>
          <w:color w:val="000000"/>
          <w:sz w:val="28"/>
          <w:szCs w:val="28"/>
        </w:rPr>
        <w:t>positive partnership.</w:t>
      </w:r>
    </w:p>
    <w:p w14:paraId="661182CA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We ensure that parents/care</w:t>
      </w:r>
      <w:r>
        <w:rPr>
          <w:rFonts w:cs="Times New Roman"/>
          <w:color w:val="000000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s are informed, at all stag</w:t>
      </w:r>
      <w:r>
        <w:rPr>
          <w:rFonts w:cs="Times New Roman"/>
          <w:color w:val="000000"/>
          <w:sz w:val="28"/>
          <w:szCs w:val="28"/>
        </w:rPr>
        <w:t xml:space="preserve">es of the assessment, planning, </w:t>
      </w:r>
      <w:r w:rsidRPr="00A3594E">
        <w:rPr>
          <w:rFonts w:cs="Times New Roman"/>
          <w:color w:val="000000"/>
          <w:sz w:val="28"/>
          <w:szCs w:val="28"/>
        </w:rPr>
        <w:t xml:space="preserve">provision and review of </w:t>
      </w:r>
      <w:r w:rsidRPr="00A3594E">
        <w:rPr>
          <w:rFonts w:cs="Times New Roman"/>
          <w:color w:val="222222"/>
          <w:sz w:val="28"/>
          <w:szCs w:val="28"/>
        </w:rPr>
        <w:t>t</w:t>
      </w:r>
      <w:r w:rsidRPr="00A3594E">
        <w:rPr>
          <w:rFonts w:cs="Times New Roman"/>
          <w:color w:val="000000"/>
          <w:sz w:val="28"/>
          <w:szCs w:val="28"/>
        </w:rPr>
        <w:t>heir child's education.</w:t>
      </w:r>
    </w:p>
    <w:p w14:paraId="48D37206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Provide parents with information on sources of independent advice and support.</w:t>
      </w:r>
    </w:p>
    <w:p w14:paraId="72CA2692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We do not contact another professional about a child withou</w:t>
      </w:r>
      <w:r>
        <w:rPr>
          <w:rFonts w:cs="Times New Roman"/>
          <w:color w:val="000000"/>
          <w:sz w:val="28"/>
          <w:szCs w:val="28"/>
        </w:rPr>
        <w:t xml:space="preserve">t parental consent unless there </w:t>
      </w:r>
      <w:r w:rsidRPr="00A3594E">
        <w:rPr>
          <w:rFonts w:cs="Times New Roman"/>
          <w:color w:val="000000"/>
          <w:sz w:val="28"/>
          <w:szCs w:val="28"/>
        </w:rPr>
        <w:t>are concerns about Safeguarding</w:t>
      </w:r>
      <w:r w:rsidRPr="00A3594E">
        <w:rPr>
          <w:rFonts w:cs="Times New Roman"/>
          <w:color w:val="222222"/>
          <w:sz w:val="28"/>
          <w:szCs w:val="28"/>
        </w:rPr>
        <w:t>.</w:t>
      </w:r>
    </w:p>
    <w:p w14:paraId="50369970" w14:textId="755FE584" w:rsidR="00B06E82" w:rsidRDefault="00A3594E" w:rsidP="00A3594E">
      <w:pPr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The policy wil</w:t>
      </w:r>
      <w:r>
        <w:rPr>
          <w:rFonts w:cs="Times New Roman"/>
          <w:color w:val="E4E3E2"/>
          <w:sz w:val="28"/>
          <w:szCs w:val="28"/>
        </w:rPr>
        <w:t xml:space="preserve">l </w:t>
      </w:r>
      <w:r w:rsidRPr="00A3594E">
        <w:rPr>
          <w:rFonts w:cs="Times New Roman"/>
          <w:color w:val="000000"/>
          <w:sz w:val="28"/>
          <w:szCs w:val="28"/>
        </w:rPr>
        <w:t>be review</w:t>
      </w:r>
      <w:r>
        <w:rPr>
          <w:rFonts w:cs="Times New Roman"/>
          <w:color w:val="000000"/>
          <w:sz w:val="28"/>
          <w:szCs w:val="28"/>
        </w:rPr>
        <w:t>ed annually by the settings SEN</w:t>
      </w:r>
      <w:r w:rsidR="007465DC">
        <w:rPr>
          <w:rFonts w:cs="Times New Roman"/>
          <w:color w:val="000000"/>
          <w:sz w:val="28"/>
          <w:szCs w:val="28"/>
        </w:rPr>
        <w:t>DCo</w:t>
      </w:r>
      <w:r w:rsidRPr="00A3594E">
        <w:rPr>
          <w:rFonts w:cs="Times New Roman"/>
          <w:color w:val="000000"/>
          <w:sz w:val="28"/>
          <w:szCs w:val="28"/>
        </w:rPr>
        <w:t>(</w:t>
      </w:r>
      <w:r w:rsidR="00A71C5E">
        <w:rPr>
          <w:rFonts w:cs="Times New Roman"/>
          <w:color w:val="000000"/>
          <w:sz w:val="28"/>
          <w:szCs w:val="28"/>
        </w:rPr>
        <w:t>Rachel</w:t>
      </w:r>
      <w:r w:rsidRPr="00A3594E">
        <w:rPr>
          <w:rFonts w:cs="Times New Roman"/>
          <w:color w:val="000000"/>
          <w:sz w:val="28"/>
          <w:szCs w:val="28"/>
        </w:rPr>
        <w:t>)</w:t>
      </w:r>
    </w:p>
    <w:p w14:paraId="59A934D4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</w:p>
    <w:p w14:paraId="4B5C8C5F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Policy signed on behalf of the setting by:</w:t>
      </w:r>
    </w:p>
    <w:p w14:paraId="3881ECCF" w14:textId="64FF0757" w:rsidR="00A3594E" w:rsidRDefault="00A71C5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26C98A3F" wp14:editId="24A04E5E">
            <wp:extent cx="960120" cy="6540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22" cy="65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3F2F" w14:textId="77777777" w:rsidR="00A71C5E" w:rsidRDefault="00A71C5E" w:rsidP="00A3594E">
      <w:pPr>
        <w:rPr>
          <w:rFonts w:cs="Times New Roman"/>
          <w:color w:val="000000"/>
          <w:sz w:val="28"/>
          <w:szCs w:val="28"/>
        </w:rPr>
      </w:pPr>
    </w:p>
    <w:p w14:paraId="6B6681EF" w14:textId="1FF3A8B7" w:rsidR="00A3594E" w:rsidRDefault="00A3594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Owner</w:t>
      </w:r>
    </w:p>
    <w:p w14:paraId="5693ABA1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</w:p>
    <w:p w14:paraId="08B1FEBE" w14:textId="742F7615" w:rsidR="00A3594E" w:rsidRPr="00A3594E" w:rsidRDefault="00A3594E" w:rsidP="00A3594E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Review date: </w:t>
      </w:r>
      <w:r w:rsidR="00A71C5E">
        <w:rPr>
          <w:rFonts w:cs="Arial"/>
          <w:color w:val="000000"/>
          <w:sz w:val="24"/>
          <w:szCs w:val="24"/>
        </w:rPr>
        <w:t>January 2023</w:t>
      </w:r>
    </w:p>
    <w:sectPr w:rsidR="00A3594E" w:rsidRPr="00A3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4E"/>
    <w:rsid w:val="00154650"/>
    <w:rsid w:val="007465DC"/>
    <w:rsid w:val="00772945"/>
    <w:rsid w:val="00A3594E"/>
    <w:rsid w:val="00A71C5E"/>
    <w:rsid w:val="00EB0C2C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78C"/>
  <w15:chartTrackingRefBased/>
  <w15:docId w15:val="{B31BFEC3-6D73-46DB-AF9A-067CDF5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9</cp:revision>
  <cp:lastPrinted>2018-06-19T13:05:00Z</cp:lastPrinted>
  <dcterms:created xsi:type="dcterms:W3CDTF">2016-03-15T13:28:00Z</dcterms:created>
  <dcterms:modified xsi:type="dcterms:W3CDTF">2021-12-15T13:40:00Z</dcterms:modified>
</cp:coreProperties>
</file>