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84F9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Policy</w:t>
      </w:r>
    </w:p>
    <w:p w14:paraId="4A20FB1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We will endeavour to develop, demonstrate and sustain quality in all areas of Munchkins</w:t>
      </w:r>
    </w:p>
    <w:p w14:paraId="6E4D181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Kindergarten Ltd</w:t>
      </w:r>
      <w:r w:rsidRPr="007D4AE4">
        <w:rPr>
          <w:rFonts w:cs="Arial"/>
          <w:color w:val="0E0E0E"/>
          <w:sz w:val="24"/>
          <w:szCs w:val="24"/>
        </w:rPr>
        <w:t xml:space="preserve">. </w:t>
      </w:r>
      <w:r w:rsidRPr="007D4AE4">
        <w:rPr>
          <w:rFonts w:cs="Arial"/>
          <w:color w:val="000000"/>
          <w:sz w:val="24"/>
          <w:szCs w:val="24"/>
        </w:rPr>
        <w:t xml:space="preserve">This is a positive and visual way of ensuring </w:t>
      </w:r>
      <w:r>
        <w:rPr>
          <w:rFonts w:cs="Arial"/>
          <w:color w:val="000000"/>
          <w:sz w:val="24"/>
          <w:szCs w:val="24"/>
        </w:rPr>
        <w:t xml:space="preserve">that parents/carers are offered </w:t>
      </w:r>
      <w:r w:rsidRPr="007D4AE4">
        <w:rPr>
          <w:rFonts w:cs="Arial"/>
          <w:color w:val="000000"/>
          <w:sz w:val="24"/>
          <w:szCs w:val="24"/>
        </w:rPr>
        <w:t xml:space="preserve">the </w:t>
      </w:r>
      <w:proofErr w:type="gramStart"/>
      <w:r w:rsidRPr="007D4AE4">
        <w:rPr>
          <w:rFonts w:cs="Arial"/>
          <w:color w:val="000000"/>
          <w:sz w:val="24"/>
          <w:szCs w:val="24"/>
        </w:rPr>
        <w:t>top quality</w:t>
      </w:r>
      <w:proofErr w:type="gramEnd"/>
      <w:r w:rsidRPr="007D4AE4">
        <w:rPr>
          <w:rFonts w:cs="Arial"/>
          <w:color w:val="000000"/>
          <w:sz w:val="24"/>
          <w:szCs w:val="24"/>
        </w:rPr>
        <w:t xml:space="preserve"> childcare they deserve.</w:t>
      </w:r>
    </w:p>
    <w:p w14:paraId="1EA109F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E0E0E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The values of enrolling on an accredited quality assurance will be realised</w:t>
      </w:r>
      <w:r w:rsidRPr="007D4AE4">
        <w:rPr>
          <w:rFonts w:cs="Arial"/>
          <w:color w:val="0E0E0E"/>
          <w:sz w:val="24"/>
          <w:szCs w:val="24"/>
        </w:rPr>
        <w:t>.</w:t>
      </w:r>
    </w:p>
    <w:p w14:paraId="2306F3DC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Quality at Munchkins means:</w:t>
      </w:r>
    </w:p>
    <w:p w14:paraId="5CC6173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warm and supportive environment</w:t>
      </w:r>
    </w:p>
    <w:p w14:paraId="3674653A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Happy and involved children</w:t>
      </w:r>
    </w:p>
    <w:p w14:paraId="2A5C45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 child centred service</w:t>
      </w:r>
    </w:p>
    <w:p w14:paraId="30DA7B2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Partnership with Parents</w:t>
      </w:r>
    </w:p>
    <w:p w14:paraId="48B35026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Positive play opportunities</w:t>
      </w:r>
    </w:p>
    <w:p w14:paraId="2216988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Accessibility</w:t>
      </w:r>
    </w:p>
    <w:p w14:paraId="57E5200B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Good management</w:t>
      </w:r>
    </w:p>
    <w:p w14:paraId="0C0B3305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Up to date administration</w:t>
      </w:r>
    </w:p>
    <w:p w14:paraId="24B1054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High quality staff</w:t>
      </w:r>
    </w:p>
    <w:p w14:paraId="36256DE8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Safe premises</w:t>
      </w:r>
    </w:p>
    <w:p w14:paraId="54F63EB0" w14:textId="6004ADBC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 xml:space="preserve">• Nutritious </w:t>
      </w:r>
      <w:r w:rsidR="00AB6D7E">
        <w:rPr>
          <w:rFonts w:cs="Arial"/>
          <w:color w:val="000000"/>
          <w:sz w:val="24"/>
          <w:szCs w:val="24"/>
        </w:rPr>
        <w:t>food</w:t>
      </w:r>
    </w:p>
    <w:p w14:paraId="05CFC4E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 w:rsidRPr="007D4AE4">
        <w:rPr>
          <w:rFonts w:cs="Arial"/>
          <w:b/>
          <w:bCs/>
          <w:color w:val="000000"/>
          <w:sz w:val="24"/>
          <w:szCs w:val="24"/>
        </w:rPr>
        <w:t>We are committed to delivering a quality service for all, and:</w:t>
      </w:r>
    </w:p>
    <w:p w14:paraId="0EC07E2D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Strive for continuous improvement for all that we do</w:t>
      </w:r>
    </w:p>
    <w:p w14:paraId="09B52BB0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Promote equality of opportunity through our internal and</w:t>
      </w:r>
      <w:r>
        <w:rPr>
          <w:rFonts w:cs="Arial"/>
          <w:color w:val="000000"/>
          <w:sz w:val="24"/>
          <w:szCs w:val="24"/>
        </w:rPr>
        <w:t xml:space="preserve"> </w:t>
      </w:r>
      <w:r w:rsidRPr="007D4AE4">
        <w:rPr>
          <w:rFonts w:cs="Arial"/>
          <w:color w:val="000000"/>
          <w:sz w:val="24"/>
          <w:szCs w:val="24"/>
        </w:rPr>
        <w:t>external conduct</w:t>
      </w:r>
    </w:p>
    <w:p w14:paraId="0659C04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Are accountable for our actions</w:t>
      </w:r>
    </w:p>
    <w:p w14:paraId="3C322641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Adding value to our users and parents/carers</w:t>
      </w:r>
    </w:p>
    <w:p w14:paraId="6AF269DF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• Agrees requirements with parents and endeavours to meet or exceed those first and</w:t>
      </w:r>
    </w:p>
    <w:p w14:paraId="70D47D2E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7D4AE4">
        <w:rPr>
          <w:rFonts w:cs="Arial"/>
          <w:color w:val="000000"/>
          <w:sz w:val="24"/>
          <w:szCs w:val="24"/>
        </w:rPr>
        <w:t>every time.</w:t>
      </w:r>
    </w:p>
    <w:p w14:paraId="22D34094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D6132C7" w14:textId="77777777" w:rsidR="007D4AE4" w:rsidRPr="007D4AE4" w:rsidRDefault="007D4AE4" w:rsidP="007D4A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34E5BAEF" w14:textId="77777777" w:rsidR="00B06E82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Signed on behalf of the provision by:</w:t>
      </w:r>
    </w:p>
    <w:p w14:paraId="6C4136F7" w14:textId="7BF1112D" w:rsidR="007D4AE4" w:rsidRPr="007D4AE4" w:rsidRDefault="006421FF" w:rsidP="007D4AE4">
      <w:pPr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6A2CF331" wp14:editId="29BC6267">
            <wp:extent cx="701040" cy="477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20" cy="48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6A143" w14:textId="179FF885" w:rsidR="007D4AE4" w:rsidRPr="007D4AE4" w:rsidRDefault="007D4AE4" w:rsidP="007D4AE4">
      <w:pPr>
        <w:rPr>
          <w:rFonts w:cs="Arial"/>
          <w:color w:val="000000"/>
        </w:rPr>
      </w:pPr>
      <w:r w:rsidRPr="007D4AE4">
        <w:rPr>
          <w:rFonts w:cs="Arial"/>
          <w:color w:val="000000"/>
        </w:rPr>
        <w:t>Owner</w:t>
      </w:r>
    </w:p>
    <w:p w14:paraId="56C540CF" w14:textId="77777777" w:rsidR="007D4AE4" w:rsidRPr="007D4AE4" w:rsidRDefault="007D4AE4" w:rsidP="007D4AE4">
      <w:pPr>
        <w:rPr>
          <w:rFonts w:cs="Arial"/>
          <w:color w:val="000000"/>
        </w:rPr>
      </w:pPr>
    </w:p>
    <w:p w14:paraId="68542B40" w14:textId="34DEAFCC" w:rsidR="007D4AE4" w:rsidRPr="007D4AE4" w:rsidRDefault="007D4AE4" w:rsidP="007D4AE4">
      <w:r w:rsidRPr="007D4AE4">
        <w:rPr>
          <w:rFonts w:cs="Arial"/>
          <w:color w:val="000000"/>
        </w:rPr>
        <w:t xml:space="preserve">Review date: </w:t>
      </w:r>
      <w:r w:rsidR="00467552">
        <w:rPr>
          <w:rFonts w:cs="Arial"/>
          <w:color w:val="000000"/>
          <w:sz w:val="24"/>
          <w:szCs w:val="24"/>
        </w:rPr>
        <w:t>January 2023</w:t>
      </w:r>
    </w:p>
    <w:sectPr w:rsidR="007D4AE4" w:rsidRPr="007D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E4"/>
    <w:rsid w:val="00154650"/>
    <w:rsid w:val="00467552"/>
    <w:rsid w:val="006421FF"/>
    <w:rsid w:val="007643EA"/>
    <w:rsid w:val="00772945"/>
    <w:rsid w:val="007D4AE4"/>
    <w:rsid w:val="008C0651"/>
    <w:rsid w:val="00A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AB58"/>
  <w15:chartTrackingRefBased/>
  <w15:docId w15:val="{34E9016D-203A-48F0-AFE6-6A22422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11</cp:revision>
  <cp:lastPrinted>2018-06-19T13:06:00Z</cp:lastPrinted>
  <dcterms:created xsi:type="dcterms:W3CDTF">2016-03-15T12:36:00Z</dcterms:created>
  <dcterms:modified xsi:type="dcterms:W3CDTF">2021-12-15T13:40:00Z</dcterms:modified>
</cp:coreProperties>
</file>