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628C" w14:textId="77777777" w:rsidR="00B06E82" w:rsidRDefault="00EF0C2D">
      <w:pPr>
        <w:rPr>
          <w:b/>
          <w:sz w:val="28"/>
          <w:szCs w:val="28"/>
        </w:rPr>
      </w:pPr>
      <w:r>
        <w:tab/>
      </w:r>
      <w:r>
        <w:tab/>
      </w:r>
      <w:r>
        <w:tab/>
      </w:r>
      <w:r w:rsidRPr="00EF0C2D">
        <w:rPr>
          <w:b/>
          <w:sz w:val="28"/>
          <w:szCs w:val="28"/>
        </w:rPr>
        <w:t>Critical Incident Plan</w:t>
      </w:r>
    </w:p>
    <w:p w14:paraId="7E34792F" w14:textId="77777777" w:rsidR="00EF0C2D" w:rsidRDefault="00EF0C2D" w:rsidP="00EF0C2D">
      <w:pPr>
        <w:pStyle w:val="NoSpacing"/>
        <w:rPr>
          <w:sz w:val="24"/>
          <w:szCs w:val="24"/>
        </w:rPr>
      </w:pPr>
      <w:r w:rsidRPr="00EF0C2D">
        <w:rPr>
          <w:sz w:val="24"/>
          <w:szCs w:val="24"/>
        </w:rPr>
        <w:t>In event of the following incidents:</w:t>
      </w:r>
    </w:p>
    <w:p w14:paraId="3E1A0898" w14:textId="77777777" w:rsidR="00EF0C2D" w:rsidRDefault="00EF0C2D" w:rsidP="00EF0C2D">
      <w:pPr>
        <w:pStyle w:val="NoSpacing"/>
        <w:numPr>
          <w:ilvl w:val="0"/>
          <w:numId w:val="1"/>
        </w:numPr>
        <w:rPr>
          <w:sz w:val="24"/>
          <w:szCs w:val="24"/>
        </w:rPr>
      </w:pPr>
      <w:r>
        <w:rPr>
          <w:sz w:val="24"/>
          <w:szCs w:val="24"/>
        </w:rPr>
        <w:t>Death or serious injury as a result of violence, accident, self harm and/or sudden traumatic illness</w:t>
      </w:r>
    </w:p>
    <w:p w14:paraId="07C88743" w14:textId="77777777" w:rsidR="00EF0C2D" w:rsidRDefault="00EF0C2D" w:rsidP="00EF0C2D">
      <w:pPr>
        <w:pStyle w:val="NoSpacing"/>
        <w:numPr>
          <w:ilvl w:val="0"/>
          <w:numId w:val="1"/>
        </w:numPr>
        <w:rPr>
          <w:sz w:val="24"/>
          <w:szCs w:val="24"/>
        </w:rPr>
      </w:pPr>
      <w:r>
        <w:rPr>
          <w:sz w:val="24"/>
          <w:szCs w:val="24"/>
        </w:rPr>
        <w:t>Major fire</w:t>
      </w:r>
    </w:p>
    <w:p w14:paraId="32F9D93A" w14:textId="77777777" w:rsidR="00EF0C2D" w:rsidRDefault="00EF0C2D" w:rsidP="00EF0C2D">
      <w:pPr>
        <w:pStyle w:val="NoSpacing"/>
        <w:numPr>
          <w:ilvl w:val="0"/>
          <w:numId w:val="1"/>
        </w:numPr>
        <w:rPr>
          <w:sz w:val="24"/>
          <w:szCs w:val="24"/>
        </w:rPr>
      </w:pPr>
      <w:r>
        <w:rPr>
          <w:sz w:val="24"/>
          <w:szCs w:val="24"/>
        </w:rPr>
        <w:t>Building collapse</w:t>
      </w:r>
    </w:p>
    <w:p w14:paraId="360F4F47" w14:textId="77777777" w:rsidR="00EF0C2D" w:rsidRDefault="00EF0C2D" w:rsidP="00EF0C2D">
      <w:pPr>
        <w:pStyle w:val="NoSpacing"/>
        <w:numPr>
          <w:ilvl w:val="0"/>
          <w:numId w:val="1"/>
        </w:numPr>
        <w:rPr>
          <w:sz w:val="24"/>
          <w:szCs w:val="24"/>
        </w:rPr>
      </w:pPr>
      <w:r>
        <w:rPr>
          <w:sz w:val="24"/>
          <w:szCs w:val="24"/>
        </w:rPr>
        <w:t>Riot or civil disorder</w:t>
      </w:r>
    </w:p>
    <w:p w14:paraId="04611C08" w14:textId="77777777" w:rsidR="00EF0C2D" w:rsidRDefault="00EF0C2D" w:rsidP="00EF0C2D">
      <w:pPr>
        <w:pStyle w:val="NoSpacing"/>
        <w:numPr>
          <w:ilvl w:val="0"/>
          <w:numId w:val="1"/>
        </w:numPr>
        <w:rPr>
          <w:sz w:val="24"/>
          <w:szCs w:val="24"/>
        </w:rPr>
      </w:pPr>
      <w:r>
        <w:rPr>
          <w:sz w:val="24"/>
          <w:szCs w:val="24"/>
        </w:rPr>
        <w:t>Natural or man made incidents</w:t>
      </w:r>
    </w:p>
    <w:p w14:paraId="1C7D0C17" w14:textId="77777777" w:rsidR="00EF0C2D" w:rsidRDefault="00EF0C2D" w:rsidP="00EF0C2D">
      <w:pPr>
        <w:pStyle w:val="NoSpacing"/>
        <w:numPr>
          <w:ilvl w:val="0"/>
          <w:numId w:val="1"/>
        </w:numPr>
        <w:rPr>
          <w:sz w:val="24"/>
          <w:szCs w:val="24"/>
        </w:rPr>
      </w:pPr>
      <w:r>
        <w:rPr>
          <w:sz w:val="24"/>
          <w:szCs w:val="24"/>
        </w:rPr>
        <w:t>Missing person or abduction</w:t>
      </w:r>
    </w:p>
    <w:p w14:paraId="04459624" w14:textId="77777777" w:rsidR="00EF0C2D" w:rsidRDefault="00EF0C2D" w:rsidP="00EF0C2D">
      <w:pPr>
        <w:pStyle w:val="NoSpacing"/>
        <w:numPr>
          <w:ilvl w:val="0"/>
          <w:numId w:val="1"/>
        </w:numPr>
        <w:rPr>
          <w:sz w:val="24"/>
          <w:szCs w:val="24"/>
        </w:rPr>
      </w:pPr>
      <w:r>
        <w:rPr>
          <w:sz w:val="24"/>
          <w:szCs w:val="24"/>
        </w:rPr>
        <w:t>Terrorism</w:t>
      </w:r>
    </w:p>
    <w:p w14:paraId="7C9D9700" w14:textId="77777777" w:rsidR="00EF0C2D" w:rsidRDefault="00EF0C2D" w:rsidP="00EF0C2D">
      <w:pPr>
        <w:pStyle w:val="NoSpacing"/>
        <w:numPr>
          <w:ilvl w:val="0"/>
          <w:numId w:val="1"/>
        </w:numPr>
        <w:rPr>
          <w:sz w:val="24"/>
          <w:szCs w:val="24"/>
        </w:rPr>
      </w:pPr>
      <w:r>
        <w:rPr>
          <w:sz w:val="24"/>
          <w:szCs w:val="24"/>
        </w:rPr>
        <w:t>Bomb scare</w:t>
      </w:r>
    </w:p>
    <w:p w14:paraId="44B6D67B" w14:textId="77777777" w:rsidR="00EF0C2D" w:rsidRDefault="00EF0C2D" w:rsidP="00EF0C2D">
      <w:pPr>
        <w:pStyle w:val="NoSpacing"/>
        <w:numPr>
          <w:ilvl w:val="0"/>
          <w:numId w:val="1"/>
        </w:numPr>
        <w:rPr>
          <w:sz w:val="24"/>
          <w:szCs w:val="24"/>
        </w:rPr>
      </w:pPr>
      <w:r>
        <w:rPr>
          <w:sz w:val="24"/>
          <w:szCs w:val="24"/>
        </w:rPr>
        <w:t>Pandemic illness</w:t>
      </w:r>
    </w:p>
    <w:p w14:paraId="354F13B6" w14:textId="77777777" w:rsidR="00EF0C2D" w:rsidRDefault="00EF0C2D" w:rsidP="00EF0C2D">
      <w:pPr>
        <w:pStyle w:val="NoSpacing"/>
        <w:rPr>
          <w:sz w:val="24"/>
          <w:szCs w:val="24"/>
        </w:rPr>
      </w:pPr>
    </w:p>
    <w:p w14:paraId="35B3FD97" w14:textId="77777777" w:rsidR="00EF0C2D" w:rsidRDefault="00EF0C2D" w:rsidP="00EF0C2D">
      <w:pPr>
        <w:pStyle w:val="NoSpacing"/>
        <w:rPr>
          <w:sz w:val="24"/>
          <w:szCs w:val="24"/>
        </w:rPr>
      </w:pPr>
      <w:r>
        <w:rPr>
          <w:sz w:val="24"/>
          <w:szCs w:val="24"/>
        </w:rPr>
        <w:t>The person who raises the alarm will immediately report the incident to the owner/manager/deputy manager on discovery of the critical incident relaying as much information as possible.</w:t>
      </w:r>
    </w:p>
    <w:p w14:paraId="551466D7" w14:textId="77777777" w:rsidR="00EF0C2D" w:rsidRDefault="00EF0C2D" w:rsidP="00EF0C2D">
      <w:pPr>
        <w:pStyle w:val="NoSpacing"/>
        <w:rPr>
          <w:sz w:val="24"/>
          <w:szCs w:val="24"/>
        </w:rPr>
      </w:pPr>
      <w:r>
        <w:rPr>
          <w:sz w:val="24"/>
          <w:szCs w:val="24"/>
        </w:rPr>
        <w:t>The evacuation procedure will be put in place if needed (see fire and evacuation policy). All members of staff will take registers and parent’s telephone numbers as is our standard procedure.</w:t>
      </w:r>
    </w:p>
    <w:p w14:paraId="0ABA2FE8" w14:textId="77777777" w:rsidR="00EF0C2D" w:rsidRDefault="00EF0C2D" w:rsidP="00EF0C2D">
      <w:pPr>
        <w:pStyle w:val="NoSpacing"/>
        <w:rPr>
          <w:sz w:val="24"/>
          <w:szCs w:val="24"/>
        </w:rPr>
      </w:pPr>
      <w:r>
        <w:rPr>
          <w:sz w:val="24"/>
          <w:szCs w:val="24"/>
        </w:rPr>
        <w:t>In the event of a critical incident at nursery we will evacuate to South Holland District Council (SHDC) across the road.</w:t>
      </w:r>
    </w:p>
    <w:p w14:paraId="23CC9D0B" w14:textId="77777777" w:rsidR="00EF0C2D" w:rsidRDefault="00EF0C2D" w:rsidP="00EF0C2D">
      <w:pPr>
        <w:pStyle w:val="NoSpacing"/>
        <w:rPr>
          <w:sz w:val="24"/>
          <w:szCs w:val="24"/>
        </w:rPr>
      </w:pPr>
      <w:r>
        <w:rPr>
          <w:sz w:val="24"/>
          <w:szCs w:val="24"/>
        </w:rPr>
        <w:t>Emergency services will be contacted if necessary.</w:t>
      </w:r>
    </w:p>
    <w:p w14:paraId="7BB16697" w14:textId="77777777" w:rsidR="00EF0C2D" w:rsidRDefault="00EF0C2D" w:rsidP="00EF0C2D">
      <w:pPr>
        <w:pStyle w:val="NoSpacing"/>
        <w:rPr>
          <w:sz w:val="24"/>
          <w:szCs w:val="24"/>
        </w:rPr>
      </w:pPr>
      <w:r>
        <w:rPr>
          <w:sz w:val="24"/>
          <w:szCs w:val="24"/>
        </w:rPr>
        <w:t>If there is no chance of returning to either building, Parents will be contacted to collect children from a designated point.</w:t>
      </w:r>
    </w:p>
    <w:p w14:paraId="5FB9A684" w14:textId="77777777" w:rsidR="00EF0C2D" w:rsidRDefault="00EF0C2D" w:rsidP="00EF0C2D">
      <w:pPr>
        <w:pStyle w:val="NoSpacing"/>
        <w:rPr>
          <w:sz w:val="24"/>
          <w:szCs w:val="24"/>
        </w:rPr>
      </w:pPr>
      <w:r>
        <w:rPr>
          <w:sz w:val="24"/>
          <w:szCs w:val="24"/>
        </w:rPr>
        <w:t>Reporters may hear about the incident if the police are involved. It is sensible for one person (usually the owner/manager) to be the one who speaks to the media. However, you cannot be sure the media will contact the nursery direct, they may call other staff members or parents for views. As early as we can we will advise all adults about what they can say or ask them to refer all enquiries to the agreed spokesperson.</w:t>
      </w:r>
    </w:p>
    <w:p w14:paraId="7035F2F0" w14:textId="77777777" w:rsidR="00EF0C2D" w:rsidRDefault="00EF0C2D" w:rsidP="00EF0C2D">
      <w:pPr>
        <w:pStyle w:val="NoSpacing"/>
        <w:rPr>
          <w:sz w:val="24"/>
          <w:szCs w:val="24"/>
        </w:rPr>
      </w:pPr>
      <w:r>
        <w:rPr>
          <w:sz w:val="24"/>
          <w:szCs w:val="24"/>
        </w:rPr>
        <w:t xml:space="preserve">In the case of pandemic </w:t>
      </w:r>
      <w:r w:rsidR="00436D2A">
        <w:rPr>
          <w:sz w:val="24"/>
          <w:szCs w:val="24"/>
        </w:rPr>
        <w:t>illness,</w:t>
      </w:r>
      <w:r>
        <w:rPr>
          <w:sz w:val="24"/>
          <w:szCs w:val="24"/>
        </w:rPr>
        <w:t xml:space="preserve"> we will look to the Health Protection Agency (HPA) and follow their guidelines, informing parents/carers at every stage.</w:t>
      </w:r>
    </w:p>
    <w:p w14:paraId="60B5CAFC" w14:textId="77777777" w:rsidR="00EF0C2D" w:rsidRDefault="00EF0C2D" w:rsidP="00EF0C2D">
      <w:pPr>
        <w:pStyle w:val="NoSpacing"/>
        <w:rPr>
          <w:sz w:val="24"/>
          <w:szCs w:val="24"/>
        </w:rPr>
      </w:pPr>
      <w:r>
        <w:rPr>
          <w:sz w:val="24"/>
          <w:szCs w:val="24"/>
        </w:rPr>
        <w:t xml:space="preserve">In the event of Critical </w:t>
      </w:r>
      <w:r w:rsidR="00436D2A">
        <w:rPr>
          <w:sz w:val="24"/>
          <w:szCs w:val="24"/>
        </w:rPr>
        <w:t>Incident,</w:t>
      </w:r>
      <w:r>
        <w:rPr>
          <w:sz w:val="24"/>
          <w:szCs w:val="24"/>
        </w:rPr>
        <w:t xml:space="preserve"> we will inform the relevant outside agencies such as Ofsted, RIDDOR, HPA, Children’s Services, Environmental Health and any others necessary.</w:t>
      </w:r>
    </w:p>
    <w:p w14:paraId="393911AB" w14:textId="77777777" w:rsidR="00EF0C2D" w:rsidRDefault="00EF0C2D" w:rsidP="00EF0C2D">
      <w:pPr>
        <w:pStyle w:val="NoSpacing"/>
        <w:rPr>
          <w:sz w:val="24"/>
          <w:szCs w:val="24"/>
        </w:rPr>
      </w:pPr>
    </w:p>
    <w:p w14:paraId="5D67AB14" w14:textId="77777777" w:rsidR="00EF0C2D" w:rsidRDefault="00EF0C2D" w:rsidP="00EF0C2D">
      <w:pPr>
        <w:pStyle w:val="NoSpacing"/>
        <w:rPr>
          <w:sz w:val="24"/>
          <w:szCs w:val="24"/>
        </w:rPr>
      </w:pPr>
      <w:r>
        <w:rPr>
          <w:sz w:val="24"/>
          <w:szCs w:val="24"/>
        </w:rPr>
        <w:t>Signed on behalf of the prevision by:</w:t>
      </w:r>
    </w:p>
    <w:p w14:paraId="6D1B15EC" w14:textId="77777777" w:rsidR="00EF0C2D" w:rsidRDefault="00EF0C2D" w:rsidP="00EF0C2D">
      <w:pPr>
        <w:pStyle w:val="NoSpacing"/>
        <w:rPr>
          <w:sz w:val="24"/>
          <w:szCs w:val="24"/>
        </w:rPr>
      </w:pPr>
    </w:p>
    <w:p w14:paraId="230FBD5D" w14:textId="16273AF9" w:rsidR="00BA0998" w:rsidRDefault="00BA0998" w:rsidP="00EF0C2D">
      <w:pPr>
        <w:pStyle w:val="NoSpacing"/>
        <w:rPr>
          <w:sz w:val="24"/>
          <w:szCs w:val="24"/>
        </w:rPr>
      </w:pPr>
      <w:r>
        <w:rPr>
          <w:noProof/>
          <w:sz w:val="24"/>
          <w:szCs w:val="24"/>
        </w:rPr>
        <w:drawing>
          <wp:inline distT="0" distB="0" distL="0" distR="0" wp14:anchorId="7A0E20DE" wp14:editId="60D1E2F9">
            <wp:extent cx="944880" cy="643702"/>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2072" cy="648601"/>
                    </a:xfrm>
                    <a:prstGeom prst="rect">
                      <a:avLst/>
                    </a:prstGeom>
                  </pic:spPr>
                </pic:pic>
              </a:graphicData>
            </a:graphic>
          </wp:inline>
        </w:drawing>
      </w:r>
    </w:p>
    <w:p w14:paraId="7DCAE98E" w14:textId="21AB3BF0" w:rsidR="00EF0C2D" w:rsidRDefault="00BA0998" w:rsidP="00EF0C2D">
      <w:pPr>
        <w:pStyle w:val="NoSpacing"/>
        <w:rPr>
          <w:sz w:val="24"/>
          <w:szCs w:val="24"/>
        </w:rPr>
      </w:pPr>
      <w:r>
        <w:rPr>
          <w:sz w:val="24"/>
          <w:szCs w:val="24"/>
        </w:rPr>
        <w:t xml:space="preserve">Rachel Beresford, </w:t>
      </w:r>
      <w:r w:rsidR="00EF0C2D">
        <w:rPr>
          <w:sz w:val="24"/>
          <w:szCs w:val="24"/>
        </w:rPr>
        <w:t>Owner</w:t>
      </w:r>
    </w:p>
    <w:p w14:paraId="6C6EDCD3" w14:textId="77777777" w:rsidR="00EF0C2D" w:rsidRDefault="00EF0C2D" w:rsidP="00EF0C2D">
      <w:pPr>
        <w:pStyle w:val="NoSpacing"/>
        <w:rPr>
          <w:sz w:val="24"/>
          <w:szCs w:val="24"/>
        </w:rPr>
      </w:pPr>
    </w:p>
    <w:p w14:paraId="741A8EC0" w14:textId="77777777" w:rsidR="00EF0C2D" w:rsidRDefault="00EF0C2D" w:rsidP="00EF0C2D">
      <w:pPr>
        <w:pStyle w:val="NoSpacing"/>
        <w:rPr>
          <w:sz w:val="24"/>
          <w:szCs w:val="24"/>
        </w:rPr>
      </w:pPr>
    </w:p>
    <w:p w14:paraId="39E33E95" w14:textId="77777777" w:rsidR="00EF0C2D" w:rsidRDefault="00EF0C2D" w:rsidP="00EF0C2D">
      <w:pPr>
        <w:pStyle w:val="NoSpacing"/>
        <w:rPr>
          <w:sz w:val="24"/>
          <w:szCs w:val="24"/>
        </w:rPr>
      </w:pPr>
    </w:p>
    <w:p w14:paraId="5DE4A415" w14:textId="627887F0" w:rsidR="00EF0C2D" w:rsidRPr="00EF0C2D" w:rsidRDefault="00EF0C2D" w:rsidP="00EF0C2D">
      <w:pPr>
        <w:pStyle w:val="NoSpacing"/>
        <w:rPr>
          <w:sz w:val="24"/>
          <w:szCs w:val="24"/>
        </w:rPr>
      </w:pPr>
      <w:r>
        <w:rPr>
          <w:sz w:val="24"/>
          <w:szCs w:val="24"/>
        </w:rPr>
        <w:t xml:space="preserve">Review date: </w:t>
      </w:r>
      <w:r w:rsidR="00ED5BAD">
        <w:rPr>
          <w:sz w:val="24"/>
          <w:szCs w:val="24"/>
        </w:rPr>
        <w:t>April 2024</w:t>
      </w:r>
    </w:p>
    <w:p w14:paraId="27779E2F" w14:textId="77777777" w:rsidR="00EF0C2D" w:rsidRPr="00EF0C2D" w:rsidRDefault="00EF0C2D" w:rsidP="00EF0C2D">
      <w:pPr>
        <w:pStyle w:val="NoSpacing"/>
        <w:rPr>
          <w:sz w:val="24"/>
          <w:szCs w:val="24"/>
        </w:rPr>
      </w:pPr>
    </w:p>
    <w:sectPr w:rsidR="00EF0C2D" w:rsidRPr="00EF0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96D"/>
    <w:multiLevelType w:val="hybridMultilevel"/>
    <w:tmpl w:val="96E6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575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C2D"/>
    <w:rsid w:val="00154650"/>
    <w:rsid w:val="00171DE0"/>
    <w:rsid w:val="00436D2A"/>
    <w:rsid w:val="00512B6D"/>
    <w:rsid w:val="006F1ED6"/>
    <w:rsid w:val="00772945"/>
    <w:rsid w:val="00B94767"/>
    <w:rsid w:val="00BA0998"/>
    <w:rsid w:val="00C548BF"/>
    <w:rsid w:val="00ED5BAD"/>
    <w:rsid w:val="00EF0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FAB8"/>
  <w15:chartTrackingRefBased/>
  <w15:docId w15:val="{83B5BEAE-3110-4DC9-85F3-C05FFBEB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0C2D"/>
    <w:pPr>
      <w:spacing w:after="0" w:line="240" w:lineRule="auto"/>
    </w:pPr>
  </w:style>
  <w:style w:type="paragraph" w:styleId="BalloonText">
    <w:name w:val="Balloon Text"/>
    <w:basedOn w:val="Normal"/>
    <w:link w:val="BalloonTextChar"/>
    <w:uiPriority w:val="99"/>
    <w:semiHidden/>
    <w:unhideWhenUsed/>
    <w:rsid w:val="00171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Beresford</cp:lastModifiedBy>
  <cp:revision>15</cp:revision>
  <cp:lastPrinted>2018-06-19T11:46:00Z</cp:lastPrinted>
  <dcterms:created xsi:type="dcterms:W3CDTF">2016-03-09T10:23:00Z</dcterms:created>
  <dcterms:modified xsi:type="dcterms:W3CDTF">2023-03-03T12:31:00Z</dcterms:modified>
</cp:coreProperties>
</file>