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CF7D" w14:textId="14E12D58" w:rsidR="005959BE" w:rsidRDefault="005959BE" w:rsidP="005959BE">
      <w:pPr>
        <w:pStyle w:val="Default"/>
        <w:rPr>
          <w:sz w:val="21"/>
          <w:szCs w:val="21"/>
        </w:rPr>
      </w:pPr>
    </w:p>
    <w:p w14:paraId="1D953375" w14:textId="77777777" w:rsidR="002B6648" w:rsidRPr="005959BE" w:rsidRDefault="002B6648" w:rsidP="005959BE">
      <w:pPr>
        <w:pStyle w:val="Default"/>
        <w:rPr>
          <w:sz w:val="21"/>
          <w:szCs w:val="21"/>
        </w:rPr>
      </w:pPr>
    </w:p>
    <w:p w14:paraId="1F6CB332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</w:p>
    <w:p w14:paraId="28235544" w14:textId="77777777" w:rsidR="005959BE" w:rsidRPr="005959BE" w:rsidRDefault="005959BE" w:rsidP="005959BE">
      <w:pPr>
        <w:pStyle w:val="Default"/>
        <w:rPr>
          <w:color w:val="auto"/>
          <w:sz w:val="21"/>
          <w:szCs w:val="21"/>
        </w:rPr>
      </w:pPr>
      <w:r w:rsidRPr="005959BE">
        <w:rPr>
          <w:color w:val="auto"/>
          <w:sz w:val="21"/>
          <w:szCs w:val="21"/>
        </w:rPr>
        <w:t xml:space="preserve"> </w:t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color w:val="auto"/>
          <w:sz w:val="21"/>
          <w:szCs w:val="21"/>
        </w:rPr>
        <w:tab/>
      </w:r>
      <w:r w:rsidRPr="005959BE">
        <w:rPr>
          <w:b/>
          <w:bCs/>
          <w:color w:val="auto"/>
          <w:sz w:val="21"/>
          <w:szCs w:val="21"/>
        </w:rPr>
        <w:t xml:space="preserve">Aims and Objectives </w:t>
      </w:r>
    </w:p>
    <w:p w14:paraId="6E8ACBD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good quality, affordable childcare. </w:t>
      </w:r>
    </w:p>
    <w:p w14:paraId="5DBB1BD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in partnership with parents/ carers and the local community. </w:t>
      </w:r>
    </w:p>
    <w:p w14:paraId="6E292455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secure and creative environment for children to develop emotionally, physically, intellectually, creatively and socially. </w:t>
      </w:r>
    </w:p>
    <w:p w14:paraId="3B63C76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provide a varied selection of activities and games including sports, music sessions, and multi-cultural activities. </w:t>
      </w:r>
    </w:p>
    <w:p w14:paraId="7DE61521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ensure our policies and procedures are followed and assessed for their effectiveness. </w:t>
      </w:r>
    </w:p>
    <w:p w14:paraId="7EC59B3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training to staff members and placements for childcare students. </w:t>
      </w:r>
    </w:p>
    <w:p w14:paraId="7DE022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offer opportunities of employment to the community. </w:t>
      </w:r>
    </w:p>
    <w:p w14:paraId="1AA34D7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an Equal Opportunities framework. </w:t>
      </w:r>
    </w:p>
    <w:p w14:paraId="05DF9CFC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To work within a Quality Framework. </w:t>
      </w:r>
    </w:p>
    <w:p w14:paraId="6E961F59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03D9531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Quality Statement </w:t>
      </w:r>
    </w:p>
    <w:p w14:paraId="25913605" w14:textId="2E84924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We will endeavour to develop, demonstrate and sustain quality in all areas of Munchkins Kindergarten Ltd. This is a positive and visual way of ensuring that parents and children are offered the quality childcare they deserve. </w:t>
      </w:r>
    </w:p>
    <w:p w14:paraId="4ED220A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The values of enrolling on an accredited quality assurance award will be realised. </w:t>
      </w:r>
    </w:p>
    <w:p w14:paraId="6E3B8167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Quality at our Provision means: </w:t>
      </w:r>
    </w:p>
    <w:p w14:paraId="7BE04B5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warm and supportive environment. </w:t>
      </w:r>
    </w:p>
    <w:p w14:paraId="66B763C8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Happy and involved children. </w:t>
      </w:r>
    </w:p>
    <w:p w14:paraId="247BD06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 child centred service. </w:t>
      </w:r>
    </w:p>
    <w:p w14:paraId="3CF652E9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Partnership with parents. </w:t>
      </w:r>
    </w:p>
    <w:p w14:paraId="50D79287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Positive play opportunities. </w:t>
      </w:r>
    </w:p>
    <w:p w14:paraId="791D35BB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Accessibility. </w:t>
      </w:r>
    </w:p>
    <w:p w14:paraId="70A34E5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Good management. </w:t>
      </w:r>
    </w:p>
    <w:p w14:paraId="4400CF0C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Up to date administration. </w:t>
      </w:r>
    </w:p>
    <w:p w14:paraId="6E13D3CD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High quality staff. </w:t>
      </w:r>
    </w:p>
    <w:p w14:paraId="09B15484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Safe premises. </w:t>
      </w:r>
    </w:p>
    <w:p w14:paraId="7303F4F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Nutritious food. </w:t>
      </w:r>
    </w:p>
    <w:p w14:paraId="79D882BC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021C67B4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b/>
          <w:bCs/>
          <w:color w:val="auto"/>
          <w:sz w:val="21"/>
          <w:szCs w:val="21"/>
        </w:rPr>
        <w:t xml:space="preserve">We are committed to delivering a quality service for all, and: </w:t>
      </w:r>
    </w:p>
    <w:p w14:paraId="16C30C2E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Strive for continuous improvement in all that we do. </w:t>
      </w:r>
    </w:p>
    <w:p w14:paraId="53B7057F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Promote equality of opportunity through our internal and external conduct. </w:t>
      </w:r>
    </w:p>
    <w:p w14:paraId="2F5AC03D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Are accountable for our actions. </w:t>
      </w:r>
    </w:p>
    <w:p w14:paraId="478DBB9A" w14:textId="77777777" w:rsidR="005959BE" w:rsidRPr="005959BE" w:rsidRDefault="005959BE" w:rsidP="005959BE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Adding value to our users and parents. </w:t>
      </w:r>
    </w:p>
    <w:p w14:paraId="2362DBD0" w14:textId="77777777" w:rsidR="005959BE" w:rsidRPr="005959BE" w:rsidRDefault="005959BE" w:rsidP="005959BE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color w:val="auto"/>
          <w:sz w:val="21"/>
          <w:szCs w:val="21"/>
        </w:rPr>
        <w:t xml:space="preserve">Agrees requirements with parents and endeavours to meet or exceed these. </w:t>
      </w:r>
    </w:p>
    <w:p w14:paraId="22977E6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28D7EB1D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This policy has been adopted by Munchkins Kindergarten Ltd </w:t>
      </w:r>
    </w:p>
    <w:p w14:paraId="7E6380E3" w14:textId="77777777" w:rsidR="005959BE" w:rsidRDefault="005959BE" w:rsidP="005959BE">
      <w:pPr>
        <w:pStyle w:val="Default"/>
        <w:rPr>
          <w:rFonts w:asciiTheme="minorHAnsi" w:hAnsiTheme="minorHAnsi"/>
          <w:i/>
          <w:iCs/>
          <w:color w:val="auto"/>
          <w:sz w:val="21"/>
          <w:szCs w:val="21"/>
        </w:rPr>
      </w:pPr>
      <w:r w:rsidRPr="005959BE">
        <w:rPr>
          <w:rFonts w:asciiTheme="minorHAnsi" w:hAnsiTheme="minorHAnsi"/>
          <w:i/>
          <w:iCs/>
          <w:color w:val="auto"/>
          <w:sz w:val="21"/>
          <w:szCs w:val="21"/>
        </w:rPr>
        <w:t xml:space="preserve">Signed on behalf of the setting by: </w:t>
      </w:r>
    </w:p>
    <w:p w14:paraId="4A547E00" w14:textId="77777777" w:rsidR="005959BE" w:rsidRPr="005959BE" w:rsidRDefault="005959BE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</w:p>
    <w:p w14:paraId="1442E59C" w14:textId="4CC92688" w:rsidR="005959BE" w:rsidRPr="005959BE" w:rsidRDefault="00A101D5" w:rsidP="005959BE">
      <w:pPr>
        <w:pStyle w:val="Default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noProof/>
          <w:color w:val="auto"/>
          <w:sz w:val="21"/>
          <w:szCs w:val="21"/>
        </w:rPr>
        <w:drawing>
          <wp:inline distT="0" distB="0" distL="0" distR="0" wp14:anchorId="5BD80606" wp14:editId="423D0DF8">
            <wp:extent cx="929640" cy="6333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6334" cy="6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2BDD" w14:textId="3A35FB49" w:rsidR="005959BE" w:rsidRPr="005959BE" w:rsidRDefault="00A101D5" w:rsidP="005959BE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Rachel Beresford, Director</w:t>
      </w:r>
    </w:p>
    <w:p w14:paraId="37F6C761" w14:textId="6C243F6C" w:rsidR="001E4955" w:rsidRPr="005959BE" w:rsidRDefault="005959BE" w:rsidP="005959BE">
      <w:pPr>
        <w:rPr>
          <w:sz w:val="21"/>
          <w:szCs w:val="21"/>
        </w:rPr>
      </w:pPr>
      <w:r w:rsidRPr="005959BE">
        <w:rPr>
          <w:i/>
          <w:iCs/>
          <w:sz w:val="21"/>
          <w:szCs w:val="21"/>
        </w:rPr>
        <w:t xml:space="preserve">Review Date: </w:t>
      </w:r>
      <w:r w:rsidR="00731E3D">
        <w:rPr>
          <w:sz w:val="24"/>
          <w:szCs w:val="24"/>
        </w:rPr>
        <w:t>March 2026</w:t>
      </w:r>
    </w:p>
    <w:sectPr w:rsidR="001E4955" w:rsidRPr="00595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F32"/>
    <w:multiLevelType w:val="hybridMultilevel"/>
    <w:tmpl w:val="160C0F26"/>
    <w:lvl w:ilvl="0" w:tplc="80085682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7FD1"/>
    <w:multiLevelType w:val="hybridMultilevel"/>
    <w:tmpl w:val="8910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481E"/>
    <w:multiLevelType w:val="hybridMultilevel"/>
    <w:tmpl w:val="AB903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515"/>
    <w:multiLevelType w:val="hybridMultilevel"/>
    <w:tmpl w:val="6C5C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71487">
    <w:abstractNumId w:val="2"/>
  </w:num>
  <w:num w:numId="2" w16cid:durableId="78868657">
    <w:abstractNumId w:val="0"/>
  </w:num>
  <w:num w:numId="3" w16cid:durableId="2105832890">
    <w:abstractNumId w:val="3"/>
  </w:num>
  <w:num w:numId="4" w16cid:durableId="50169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BE"/>
    <w:rsid w:val="00154650"/>
    <w:rsid w:val="001E4955"/>
    <w:rsid w:val="002B6648"/>
    <w:rsid w:val="005959BE"/>
    <w:rsid w:val="00731E3D"/>
    <w:rsid w:val="00772945"/>
    <w:rsid w:val="007B4CE1"/>
    <w:rsid w:val="00847F7E"/>
    <w:rsid w:val="008F48FE"/>
    <w:rsid w:val="00905D5A"/>
    <w:rsid w:val="00974EA4"/>
    <w:rsid w:val="00A101D5"/>
    <w:rsid w:val="00A905C6"/>
    <w:rsid w:val="00AB285A"/>
    <w:rsid w:val="00E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675"/>
  <w15:chartTrackingRefBased/>
  <w15:docId w15:val="{D477E80B-2227-4FA4-B4FC-3333FFB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21</cp:revision>
  <cp:lastPrinted>2020-01-13T12:23:00Z</cp:lastPrinted>
  <dcterms:created xsi:type="dcterms:W3CDTF">2016-03-09T12:41:00Z</dcterms:created>
  <dcterms:modified xsi:type="dcterms:W3CDTF">2025-02-20T11:31:00Z</dcterms:modified>
</cp:coreProperties>
</file>